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B4" w:rsidRPr="00402740" w:rsidRDefault="007344B4" w:rsidP="007344B4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4027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950E43" wp14:editId="3C50EF64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"https://www.enpf.kz/upload/iblock/530/530fc2935ab932e01a02840ea97d3bdd.pdf" \l "page=1" \o "Страница 1" </w:instrText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7344B4" w:rsidRPr="00402740" w:rsidRDefault="00A2409A" w:rsidP="007344B4">
      <w:pPr>
        <w:pStyle w:val="a3"/>
        <w:rPr>
          <w:color w:val="000000"/>
          <w:sz w:val="28"/>
          <w:szCs w:val="28"/>
        </w:rPr>
      </w:pPr>
      <w:r w:rsidRPr="004027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C9B02" wp14:editId="00D360BD">
                <wp:simplePos x="0" y="0"/>
                <wp:positionH relativeFrom="column">
                  <wp:posOffset>-399651</wp:posOffset>
                </wp:positionH>
                <wp:positionV relativeFrom="paragraph">
                  <wp:posOffset>330082</wp:posOffset>
                </wp:positionV>
                <wp:extent cx="6856006" cy="639445"/>
                <wp:effectExtent l="0" t="0" r="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6006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4B4" w:rsidRPr="005B7362" w:rsidRDefault="00735025" w:rsidP="007344B4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АҚПАРАТТЫҚ ХАБАРЛАМА</w:t>
                            </w:r>
                          </w:p>
                          <w:p w:rsidR="007344B4" w:rsidRPr="00856431" w:rsidRDefault="00735025" w:rsidP="007344B4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564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2018 жылғы </w:t>
                            </w:r>
                            <w:r w:rsidR="007344B4" w:rsidRPr="008564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4D2F7E" w:rsidRPr="008564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7344B4" w:rsidRPr="008564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Pr="008564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шілде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C9B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45pt;margin-top:26pt;width:539.8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jDttA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" filled="f" stroked="f">
                <v:textbox>
                  <w:txbxContent>
                    <w:p w:rsidR="007344B4" w:rsidRPr="005B7362" w:rsidRDefault="00735025" w:rsidP="007344B4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kk-KZ"/>
                        </w:rPr>
                        <w:t>АҚПАРАТТЫҚ ХАБАРЛАМА</w:t>
                      </w:r>
                    </w:p>
                    <w:p w:rsidR="007344B4" w:rsidRPr="00856431" w:rsidRDefault="00735025" w:rsidP="007344B4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856431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  <w:t xml:space="preserve">2018 жылғы </w:t>
                      </w:r>
                      <w:r w:rsidR="007344B4" w:rsidRPr="0085643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«</w:t>
                      </w:r>
                      <w:r w:rsidR="004D2F7E" w:rsidRPr="0085643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12</w:t>
                      </w:r>
                      <w:r w:rsidR="007344B4" w:rsidRPr="0085643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» </w:t>
                      </w:r>
                      <w:r w:rsidRPr="00856431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  <w:t>шілде</w:t>
                      </w:r>
                    </w:p>
                  </w:txbxContent>
                </v:textbox>
              </v:shape>
            </w:pict>
          </mc:Fallback>
        </mc:AlternateContent>
      </w:r>
      <w:r w:rsidR="007344B4" w:rsidRPr="00402740">
        <w:rPr>
          <w:rFonts w:eastAsia="Times New Roman"/>
          <w:sz w:val="28"/>
          <w:szCs w:val="28"/>
        </w:rPr>
        <w:fldChar w:fldCharType="end"/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402740"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4832F14D" wp14:editId="655FEB1E">
                <wp:simplePos x="0" y="0"/>
                <wp:positionH relativeFrom="column">
                  <wp:posOffset>-434340</wp:posOffset>
                </wp:positionH>
                <wp:positionV relativeFrom="paragraph">
                  <wp:posOffset>41275</wp:posOffset>
                </wp:positionV>
                <wp:extent cx="6438900" cy="0"/>
                <wp:effectExtent l="0" t="0" r="19050" b="1905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7E129" id="Line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</w:pict>
          </mc:Fallback>
        </mc:AlternateContent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110F" w:rsidRPr="0073110F" w:rsidRDefault="00735025" w:rsidP="0073110F">
      <w:pPr>
        <w:pStyle w:val="a3"/>
        <w:jc w:val="center"/>
        <w:rPr>
          <w:b/>
          <w:sz w:val="28"/>
          <w:szCs w:val="28"/>
          <w:lang w:val="kk-KZ"/>
        </w:rPr>
      </w:pPr>
      <w:bookmarkStart w:id="0" w:name="_GoBack"/>
      <w:r w:rsidRPr="0073110F">
        <w:rPr>
          <w:b/>
          <w:sz w:val="28"/>
          <w:szCs w:val="28"/>
          <w:lang w:val="kk-KZ"/>
        </w:rPr>
        <w:t>Аз</w:t>
      </w:r>
      <w:r w:rsidR="007D2BF3" w:rsidRPr="0073110F">
        <w:rPr>
          <w:b/>
          <w:sz w:val="28"/>
          <w:szCs w:val="28"/>
          <w:lang w:val="kk-KZ"/>
        </w:rPr>
        <w:t>а</w:t>
      </w:r>
      <w:r w:rsidRPr="0073110F">
        <w:rPr>
          <w:b/>
          <w:sz w:val="28"/>
          <w:szCs w:val="28"/>
          <w:lang w:val="kk-KZ"/>
        </w:rPr>
        <w:t xml:space="preserve">маттық-құқықтық шарттар бойынша табыс алатын азаматтар </w:t>
      </w:r>
      <w:r w:rsidR="00AA35FF" w:rsidRPr="0073110F">
        <w:rPr>
          <w:b/>
          <w:sz w:val="28"/>
          <w:szCs w:val="28"/>
          <w:lang w:val="kk-KZ"/>
        </w:rPr>
        <w:t xml:space="preserve">зейнетақы жарналарын төлеуге </w:t>
      </w:r>
      <w:r w:rsidRPr="0073110F">
        <w:rPr>
          <w:b/>
          <w:sz w:val="28"/>
          <w:szCs w:val="28"/>
          <w:lang w:val="kk-KZ"/>
        </w:rPr>
        <w:t>міндетт</w:t>
      </w:r>
      <w:r w:rsidR="00AA35FF" w:rsidRPr="0073110F">
        <w:rPr>
          <w:b/>
          <w:sz w:val="28"/>
          <w:szCs w:val="28"/>
          <w:lang w:val="kk-KZ"/>
        </w:rPr>
        <w:t>еледі</w:t>
      </w:r>
    </w:p>
    <w:bookmarkEnd w:id="0"/>
    <w:p w:rsidR="0073110F" w:rsidRDefault="0073110F" w:rsidP="0073110F">
      <w:pPr>
        <w:pStyle w:val="a3"/>
        <w:rPr>
          <w:rFonts w:eastAsia="Times New Roman"/>
          <w:b/>
          <w:sz w:val="28"/>
          <w:szCs w:val="28"/>
          <w:lang w:val="kk-KZ"/>
        </w:rPr>
      </w:pPr>
    </w:p>
    <w:p w:rsidR="006D519C" w:rsidRPr="00A2409A" w:rsidRDefault="0073110F" w:rsidP="0073110F">
      <w:pPr>
        <w:pStyle w:val="a3"/>
        <w:rPr>
          <w:rStyle w:val="s0"/>
          <w:szCs w:val="28"/>
          <w:lang w:val="kk-KZ"/>
        </w:rPr>
      </w:pPr>
      <w:r w:rsidRPr="00A2409A">
        <w:rPr>
          <w:rFonts w:eastAsia="Times New Roman"/>
          <w:b/>
          <w:szCs w:val="28"/>
          <w:lang w:val="kk-KZ"/>
        </w:rPr>
        <w:t>А</w:t>
      </w:r>
      <w:r w:rsidR="00AA35FF" w:rsidRPr="00A2409A">
        <w:rPr>
          <w:rFonts w:eastAsia="Times New Roman"/>
          <w:b/>
          <w:szCs w:val="28"/>
          <w:lang w:val="kk-KZ"/>
        </w:rPr>
        <w:t>лматы, Қазақстан</w:t>
      </w:r>
      <w:r w:rsidR="00A2409A">
        <w:rPr>
          <w:rFonts w:eastAsia="Times New Roman"/>
          <w:b/>
          <w:szCs w:val="28"/>
          <w:lang w:val="kk-KZ"/>
        </w:rPr>
        <w:t xml:space="preserve"> – </w:t>
      </w:r>
      <w:r w:rsidR="00AA35FF" w:rsidRPr="00A2409A">
        <w:rPr>
          <w:szCs w:val="28"/>
          <w:lang w:val="kk-KZ"/>
        </w:rPr>
        <w:t>«Қазақстан Республикасының кейбір заңнамалық актілеріне әлеуметтік қамсыздандыру мәселелері бойынша өзгерістер мен толықтырулар енгізу туралы» ҚР Заңы</w:t>
      </w:r>
      <w:r w:rsidR="00A515FF" w:rsidRPr="00A2409A">
        <w:rPr>
          <w:szCs w:val="28"/>
          <w:lang w:val="kk-KZ"/>
        </w:rPr>
        <w:t xml:space="preserve"> </w:t>
      </w:r>
      <w:r w:rsidR="006D519C" w:rsidRPr="00A2409A">
        <w:rPr>
          <w:szCs w:val="28"/>
          <w:lang w:val="kk-KZ"/>
        </w:rPr>
        <w:t xml:space="preserve">негізінде </w:t>
      </w:r>
      <w:r w:rsidR="00AA35FF" w:rsidRPr="00A2409A">
        <w:rPr>
          <w:szCs w:val="28"/>
          <w:lang w:val="kk-KZ"/>
        </w:rPr>
        <w:t>«Қазақстан Республикасында зейнетақымен қамсыздандыру туралы» Қазақстан Республикасының Заңына</w:t>
      </w:r>
      <w:r w:rsidR="00A515FF" w:rsidRPr="00A2409A">
        <w:rPr>
          <w:szCs w:val="28"/>
          <w:lang w:val="kk-KZ"/>
        </w:rPr>
        <w:t xml:space="preserve">, </w:t>
      </w:r>
      <w:r w:rsidR="005F519E" w:rsidRPr="00A2409A">
        <w:rPr>
          <w:szCs w:val="28"/>
          <w:lang w:val="kk-KZ"/>
        </w:rPr>
        <w:t xml:space="preserve">оның ішінде 25-бабына өзгерістер енгізілді. Соған сәйкес </w:t>
      </w:r>
      <w:r w:rsidR="00A515FF" w:rsidRPr="00A2409A">
        <w:rPr>
          <w:szCs w:val="28"/>
          <w:lang w:val="kk-KZ"/>
        </w:rPr>
        <w:t xml:space="preserve">енді </w:t>
      </w:r>
      <w:r w:rsidR="005F519E" w:rsidRPr="00A2409A">
        <w:rPr>
          <w:szCs w:val="28"/>
          <w:lang w:val="kk-KZ"/>
        </w:rPr>
        <w:t>азаматтық-құқықтық шарттар бойынша жұмыс істейтін азаматтар міндетті зейнетақы жарналарын төлеуге міндетті.</w:t>
      </w:r>
      <w:r w:rsidR="001F0BC0" w:rsidRPr="00A2409A">
        <w:rPr>
          <w:szCs w:val="28"/>
          <w:lang w:val="kk-KZ"/>
        </w:rPr>
        <w:t xml:space="preserve"> </w:t>
      </w:r>
      <w:r w:rsidR="00285CC2" w:rsidRPr="00A2409A">
        <w:rPr>
          <w:szCs w:val="28"/>
          <w:lang w:val="kk-KZ"/>
        </w:rPr>
        <w:t xml:space="preserve">Бұл жарналардың мөлшері </w:t>
      </w:r>
      <w:r w:rsidR="00285CC2" w:rsidRPr="00A2409A">
        <w:rPr>
          <w:rStyle w:val="s0"/>
          <w:szCs w:val="28"/>
          <w:lang w:val="kk-KZ"/>
        </w:rPr>
        <w:t>алған табыстың 10 пайызы мөлшерiнде, бiрақ тиісті қаржы жылына арналған республикалық бюджет туралы заңда белгiленген ең төмен</w:t>
      </w:r>
      <w:r w:rsidR="00A515FF" w:rsidRPr="00A2409A">
        <w:rPr>
          <w:rStyle w:val="s0"/>
          <w:szCs w:val="28"/>
          <w:lang w:val="kk-KZ"/>
        </w:rPr>
        <w:t>гі</w:t>
      </w:r>
      <w:r w:rsidR="00285CC2" w:rsidRPr="00A2409A">
        <w:rPr>
          <w:rStyle w:val="s0"/>
          <w:szCs w:val="28"/>
          <w:lang w:val="kk-KZ"/>
        </w:rPr>
        <w:t xml:space="preserve"> жалақы</w:t>
      </w:r>
      <w:r w:rsidR="00A515FF" w:rsidRPr="00A2409A">
        <w:rPr>
          <w:rStyle w:val="s0"/>
          <w:szCs w:val="28"/>
          <w:lang w:val="kk-KZ"/>
        </w:rPr>
        <w:t xml:space="preserve">ның </w:t>
      </w:r>
      <w:r w:rsidR="00285CC2" w:rsidRPr="00A2409A">
        <w:rPr>
          <w:rStyle w:val="s0"/>
          <w:szCs w:val="28"/>
          <w:lang w:val="kk-KZ"/>
        </w:rPr>
        <w:t>10 пайызынан кем емес және ең төмен</w:t>
      </w:r>
      <w:r w:rsidR="00A515FF" w:rsidRPr="00A2409A">
        <w:rPr>
          <w:rStyle w:val="s0"/>
          <w:szCs w:val="28"/>
          <w:lang w:val="kk-KZ"/>
        </w:rPr>
        <w:t>гі</w:t>
      </w:r>
      <w:r w:rsidR="00285CC2" w:rsidRPr="00A2409A">
        <w:rPr>
          <w:rStyle w:val="s0"/>
          <w:szCs w:val="28"/>
          <w:lang w:val="kk-KZ"/>
        </w:rPr>
        <w:t xml:space="preserve"> жалақының 75 еселенген мөлшерiнiң 10 пайызынан аспайтын мөлшерде белгiленедi. </w:t>
      </w:r>
    </w:p>
    <w:p w:rsidR="00A2409A" w:rsidRDefault="00A2409A" w:rsidP="00A2409A">
      <w:pPr>
        <w:pStyle w:val="a3"/>
        <w:rPr>
          <w:rStyle w:val="s0"/>
          <w:szCs w:val="28"/>
          <w:lang w:val="kk-KZ"/>
        </w:rPr>
      </w:pPr>
    </w:p>
    <w:p w:rsidR="00AA35FF" w:rsidRPr="00A2409A" w:rsidRDefault="006D519C" w:rsidP="00A2409A">
      <w:pPr>
        <w:pStyle w:val="a3"/>
        <w:rPr>
          <w:szCs w:val="28"/>
          <w:lang w:val="kk-KZ"/>
        </w:rPr>
      </w:pPr>
      <w:r w:rsidRPr="00A2409A">
        <w:rPr>
          <w:rStyle w:val="s0"/>
          <w:szCs w:val="28"/>
          <w:lang w:val="kk-KZ"/>
        </w:rPr>
        <w:t xml:space="preserve">Айта кетелік, бұл тәртіп </w:t>
      </w:r>
      <w:r w:rsidR="001F0BC0" w:rsidRPr="00A2409A">
        <w:rPr>
          <w:szCs w:val="28"/>
          <w:lang w:val="kk-KZ"/>
        </w:rPr>
        <w:t>а</w:t>
      </w:r>
      <w:r w:rsidR="001F0BC0" w:rsidRPr="00A2409A">
        <w:rPr>
          <w:rStyle w:val="s0"/>
          <w:szCs w:val="28"/>
          <w:lang w:val="kk-KZ"/>
        </w:rPr>
        <w:t>двокаттар, жеке сот орындаушылары, жеке нотариустар, кәсіби медиаторлар</w:t>
      </w:r>
      <w:r w:rsidRPr="00A2409A">
        <w:rPr>
          <w:rStyle w:val="s0"/>
          <w:szCs w:val="28"/>
          <w:lang w:val="kk-KZ"/>
        </w:rPr>
        <w:t xml:space="preserve"> үшін күні бүгінге дейін міндетті негізде қолданылып келеді. </w:t>
      </w:r>
      <w:r w:rsidR="0073110F" w:rsidRPr="00A2409A">
        <w:rPr>
          <w:szCs w:val="28"/>
          <w:lang w:val="kk-KZ"/>
        </w:rPr>
        <w:t>Ал а</w:t>
      </w:r>
      <w:r w:rsidR="00083824" w:rsidRPr="00A2409A">
        <w:rPr>
          <w:szCs w:val="28"/>
          <w:lang w:val="kk-KZ"/>
        </w:rPr>
        <w:t xml:space="preserve">заматтық-құқықтық шарттар бойынша табыс алатын азаматтар </w:t>
      </w:r>
      <w:r w:rsidRPr="00A2409A">
        <w:rPr>
          <w:szCs w:val="28"/>
          <w:lang w:val="kk-KZ"/>
        </w:rPr>
        <w:t xml:space="preserve">бұған дейін тек </w:t>
      </w:r>
      <w:r w:rsidR="00083824" w:rsidRPr="00A2409A">
        <w:rPr>
          <w:szCs w:val="28"/>
          <w:lang w:val="kk-KZ"/>
        </w:rPr>
        <w:t xml:space="preserve">міндетті зейнетақы жарналарын төлеу құқығына ие болатын. </w:t>
      </w:r>
      <w:r w:rsidR="0073110F" w:rsidRPr="00A2409A">
        <w:rPr>
          <w:szCs w:val="28"/>
          <w:lang w:val="kk-KZ"/>
        </w:rPr>
        <w:t>Енді ж</w:t>
      </w:r>
      <w:r w:rsidR="00083824" w:rsidRPr="00A2409A">
        <w:rPr>
          <w:szCs w:val="28"/>
          <w:lang w:val="kk-KZ"/>
        </w:rPr>
        <w:t>оғарыда атап көрсетілген түзетулер күшіне енген соң, міндетті зейнетақы жарналарын төлеуге міндетт</w:t>
      </w:r>
      <w:r w:rsidRPr="00A2409A">
        <w:rPr>
          <w:szCs w:val="28"/>
          <w:lang w:val="kk-KZ"/>
        </w:rPr>
        <w:t xml:space="preserve">еледі. </w:t>
      </w:r>
      <w:r w:rsidR="00083824" w:rsidRPr="00A2409A">
        <w:rPr>
          <w:szCs w:val="28"/>
          <w:lang w:val="kk-KZ"/>
        </w:rPr>
        <w:t xml:space="preserve">Бұл ретте олар бұл жарналарды </w:t>
      </w:r>
      <w:r w:rsidRPr="00A2409A">
        <w:rPr>
          <w:szCs w:val="28"/>
          <w:lang w:val="kk-KZ"/>
        </w:rPr>
        <w:t xml:space="preserve">Қорға </w:t>
      </w:r>
      <w:r w:rsidR="00083824" w:rsidRPr="00A2409A">
        <w:rPr>
          <w:szCs w:val="28"/>
          <w:lang w:val="kk-KZ"/>
        </w:rPr>
        <w:t xml:space="preserve">өз бетінше аударулары тиіс.       </w:t>
      </w:r>
    </w:p>
    <w:p w:rsidR="00A2409A" w:rsidRDefault="00A2409A" w:rsidP="00A2409A">
      <w:pPr>
        <w:pStyle w:val="a3"/>
        <w:rPr>
          <w:szCs w:val="28"/>
          <w:lang w:val="kk-KZ"/>
        </w:rPr>
      </w:pPr>
    </w:p>
    <w:p w:rsidR="00FB3CAD" w:rsidRPr="00A2409A" w:rsidRDefault="00FB3CAD" w:rsidP="00A2409A">
      <w:pPr>
        <w:pStyle w:val="a3"/>
        <w:rPr>
          <w:szCs w:val="28"/>
          <w:lang w:val="kk-KZ"/>
        </w:rPr>
      </w:pPr>
      <w:r w:rsidRPr="00A2409A">
        <w:rPr>
          <w:szCs w:val="28"/>
          <w:lang w:val="kk-KZ"/>
        </w:rPr>
        <w:t xml:space="preserve">Аударымдарды жүзеге асыру тәртібі Қазақстан Республикасы Үкіметінің қаулысымен бекітілген, жарналарды аудару </w:t>
      </w:r>
      <w:r w:rsidR="008412A8" w:rsidRPr="00A2409A">
        <w:rPr>
          <w:szCs w:val="28"/>
          <w:lang w:val="kk-KZ"/>
        </w:rPr>
        <w:t>Қағидаларымен</w:t>
      </w:r>
      <w:r w:rsidR="004D2F7E" w:rsidRPr="00A2409A">
        <w:rPr>
          <w:szCs w:val="28"/>
          <w:vertAlign w:val="superscript"/>
        </w:rPr>
        <w:footnoteReference w:id="1"/>
      </w:r>
      <w:r w:rsidRPr="00A2409A">
        <w:rPr>
          <w:szCs w:val="28"/>
          <w:lang w:val="kk-KZ"/>
        </w:rPr>
        <w:t xml:space="preserve"> реттеледі.</w:t>
      </w:r>
      <w:r w:rsidR="004D2F7E" w:rsidRPr="00A2409A">
        <w:rPr>
          <w:color w:val="3C3C3B"/>
          <w:szCs w:val="28"/>
          <w:lang w:val="kk-KZ"/>
        </w:rPr>
        <w:t xml:space="preserve"> </w:t>
      </w:r>
      <w:r w:rsidR="006D519C" w:rsidRPr="00A2409A">
        <w:rPr>
          <w:color w:val="3C3C3B"/>
          <w:szCs w:val="28"/>
          <w:lang w:val="kk-KZ"/>
        </w:rPr>
        <w:t>О</w:t>
      </w:r>
      <w:r w:rsidR="008412A8" w:rsidRPr="00A2409A">
        <w:rPr>
          <w:rFonts w:eastAsia="Times New Roman"/>
          <w:szCs w:val="28"/>
          <w:lang w:val="kk-KZ"/>
        </w:rPr>
        <w:t xml:space="preserve">сы </w:t>
      </w:r>
      <w:r w:rsidR="006D519C" w:rsidRPr="00A2409A">
        <w:rPr>
          <w:rFonts w:eastAsia="Times New Roman"/>
          <w:szCs w:val="28"/>
          <w:lang w:val="kk-KZ"/>
        </w:rPr>
        <w:t xml:space="preserve">Қағидалардың </w:t>
      </w:r>
      <w:r w:rsidR="008412A8" w:rsidRPr="00A2409A">
        <w:rPr>
          <w:rFonts w:eastAsia="Times New Roman"/>
          <w:szCs w:val="28"/>
          <w:lang w:val="kk-KZ"/>
        </w:rPr>
        <w:t xml:space="preserve">қолданыстағы редакциясына сәйкес </w:t>
      </w:r>
      <w:r w:rsidR="006D519C" w:rsidRPr="00A2409A">
        <w:rPr>
          <w:rFonts w:eastAsia="Times New Roman"/>
          <w:szCs w:val="28"/>
          <w:lang w:val="kk-KZ"/>
        </w:rPr>
        <w:t>жеке</w:t>
      </w:r>
      <w:r w:rsidR="008412A8" w:rsidRPr="00A2409A">
        <w:rPr>
          <w:rFonts w:eastAsia="Times New Roman"/>
          <w:szCs w:val="28"/>
          <w:lang w:val="kk-KZ"/>
        </w:rPr>
        <w:t xml:space="preserve"> кәсіпкерлер, жеке нотариустар, жеке сот орындаушылары, адвокаттар мен кәсіби медиаторлар міндетті зейнетақы жарналарын «Азаматтарға арналған үкімет» Мемлекеттік корпорациясына табыстар </w:t>
      </w:r>
      <w:r w:rsidR="006D519C" w:rsidRPr="00A2409A">
        <w:rPr>
          <w:rFonts w:eastAsia="Times New Roman"/>
          <w:szCs w:val="28"/>
          <w:lang w:val="kk-KZ"/>
        </w:rPr>
        <w:t xml:space="preserve">алынған </w:t>
      </w:r>
      <w:r w:rsidR="008412A8" w:rsidRPr="00A2409A">
        <w:rPr>
          <w:rFonts w:eastAsia="Times New Roman"/>
          <w:szCs w:val="28"/>
          <w:lang w:val="kk-KZ"/>
        </w:rPr>
        <w:t>айдан кейінгі айдың 25-күнінен кешіктірмей төлеуге міндетті.</w:t>
      </w:r>
      <w:r w:rsidR="00B706B3" w:rsidRPr="00A2409A">
        <w:rPr>
          <w:rFonts w:eastAsia="Times New Roman"/>
          <w:szCs w:val="28"/>
          <w:lang w:val="kk-KZ"/>
        </w:rPr>
        <w:t xml:space="preserve"> </w:t>
      </w:r>
      <w:r w:rsidR="008412A8" w:rsidRPr="00A2409A">
        <w:rPr>
          <w:szCs w:val="28"/>
          <w:lang w:val="kk-KZ"/>
        </w:rPr>
        <w:t xml:space="preserve">Қазіргі уақытта бұл Қағидалар жоғарыда енгізілген заңнамалық өзгерістерге сәйкес нақтыланып жатыр.   </w:t>
      </w:r>
    </w:p>
    <w:p w:rsidR="00A2409A" w:rsidRDefault="00A2409A" w:rsidP="00A2409A">
      <w:pPr>
        <w:pStyle w:val="a3"/>
        <w:rPr>
          <w:szCs w:val="28"/>
          <w:lang w:val="kk-KZ"/>
        </w:rPr>
      </w:pPr>
    </w:p>
    <w:p w:rsidR="00FB3CAD" w:rsidRDefault="00180261" w:rsidP="00A2409A">
      <w:pPr>
        <w:pStyle w:val="a3"/>
        <w:rPr>
          <w:szCs w:val="28"/>
          <w:lang w:val="kk-KZ"/>
        </w:rPr>
      </w:pPr>
      <w:r w:rsidRPr="00A2409A">
        <w:rPr>
          <w:szCs w:val="28"/>
          <w:lang w:val="kk-KZ"/>
        </w:rPr>
        <w:t xml:space="preserve">Банктерде және банк операцияларының жекелеген түрлерін жүзеге асыратын ұйымдарда шоттары жоқ </w:t>
      </w:r>
      <w:r w:rsidR="006D519C" w:rsidRPr="00A2409A">
        <w:rPr>
          <w:szCs w:val="28"/>
          <w:lang w:val="kk-KZ"/>
        </w:rPr>
        <w:t>жеке</w:t>
      </w:r>
      <w:r w:rsidRPr="00A2409A">
        <w:rPr>
          <w:rFonts w:eastAsia="Times New Roman"/>
          <w:szCs w:val="28"/>
          <w:lang w:val="kk-KZ"/>
        </w:rPr>
        <w:t xml:space="preserve"> кәсіпкерлер, жеке нотариустар, жеке сот орындаушылары, адвокаттар мен кәсіби медиаторлар </w:t>
      </w:r>
      <w:r w:rsidRPr="00A2409A">
        <w:rPr>
          <w:szCs w:val="28"/>
          <w:lang w:val="kk-KZ"/>
        </w:rPr>
        <w:t xml:space="preserve">міндетті зейнетақы жарналарын кейіннен БЖЗҚ-ға аудару үшін оларды екінші деңгейдегі банктің мына деректемелеріне қолма-қол ақшамен енгізеді: </w:t>
      </w:r>
    </w:p>
    <w:p w:rsidR="00A2409A" w:rsidRPr="00A2409A" w:rsidRDefault="00A2409A" w:rsidP="00A2409A">
      <w:pPr>
        <w:pStyle w:val="a3"/>
        <w:rPr>
          <w:color w:val="3C3C3B"/>
          <w:szCs w:val="28"/>
          <w:lang w:val="kk-KZ"/>
        </w:rPr>
      </w:pP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2508"/>
        <w:gridCol w:w="7103"/>
      </w:tblGrid>
      <w:tr w:rsidR="004D2F7E" w:rsidRPr="00A2409A" w:rsidTr="004A683E">
        <w:trPr>
          <w:trHeight w:val="37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>Б</w:t>
            </w:r>
            <w:proofErr w:type="spellStart"/>
            <w:r w:rsidR="004D2F7E" w:rsidRPr="00A2409A">
              <w:rPr>
                <w:rFonts w:eastAsia="Times New Roman"/>
                <w:color w:val="000000"/>
                <w:szCs w:val="28"/>
              </w:rPr>
              <w:t>енефициар</w:t>
            </w:r>
            <w:proofErr w:type="spellEnd"/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 xml:space="preserve"> банкі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 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szCs w:val="28"/>
                <w:lang w:val="kk-KZ"/>
              </w:rPr>
              <w:t>«</w:t>
            </w:r>
            <w:proofErr w:type="spellStart"/>
            <w:r w:rsidRPr="00A2409A">
              <w:rPr>
                <w:rFonts w:eastAsia="Times New Roman"/>
                <w:szCs w:val="28"/>
              </w:rPr>
              <w:t>Азаматтарға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арналған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үкімет</w:t>
            </w:r>
            <w:proofErr w:type="spellEnd"/>
            <w:r w:rsidRPr="00A2409A">
              <w:rPr>
                <w:rFonts w:eastAsia="Times New Roman"/>
                <w:szCs w:val="28"/>
                <w:lang w:val="kk-KZ"/>
              </w:rPr>
              <w:t>»</w:t>
            </w:r>
            <w:r w:rsidRPr="00A2409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мемлекеттік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корпорациясы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» </w:t>
            </w:r>
            <w:proofErr w:type="spellStart"/>
            <w:r w:rsidRPr="00A2409A">
              <w:rPr>
                <w:rFonts w:eastAsia="Times New Roman"/>
                <w:szCs w:val="28"/>
              </w:rPr>
              <w:t>коммерциялық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емес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акционерлік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қоғамы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  </w:t>
            </w:r>
          </w:p>
        </w:tc>
      </w:tr>
      <w:tr w:rsidR="004D2F7E" w:rsidRPr="00A2409A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  <w:lang w:val="kk-KZ"/>
              </w:rPr>
            </w:pP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>Б</w:t>
            </w:r>
            <w:proofErr w:type="spellStart"/>
            <w:r w:rsidR="004D2F7E" w:rsidRPr="00A2409A">
              <w:rPr>
                <w:rFonts w:eastAsia="Times New Roman"/>
                <w:color w:val="000000"/>
                <w:szCs w:val="28"/>
              </w:rPr>
              <w:t>енефициар</w:t>
            </w:r>
            <w:proofErr w:type="spellEnd"/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 xml:space="preserve"> БСК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4D2F7E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color w:val="000000"/>
                <w:szCs w:val="28"/>
              </w:rPr>
              <w:t>GCVPKZ2A</w:t>
            </w:r>
          </w:p>
        </w:tc>
      </w:tr>
      <w:tr w:rsidR="004D2F7E" w:rsidRPr="00A2409A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>Б</w:t>
            </w:r>
            <w:proofErr w:type="spellStart"/>
            <w:r w:rsidR="004D2F7E" w:rsidRPr="00A2409A">
              <w:rPr>
                <w:rFonts w:eastAsia="Times New Roman"/>
                <w:color w:val="000000"/>
                <w:szCs w:val="28"/>
              </w:rPr>
              <w:t>енефициар</w:t>
            </w:r>
            <w:proofErr w:type="spellEnd"/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 xml:space="preserve"> ЖСК 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 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4D2F7E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color w:val="000000"/>
                <w:szCs w:val="28"/>
              </w:rPr>
              <w:t>KZ12009NPS0413609816 </w:t>
            </w:r>
          </w:p>
        </w:tc>
      </w:tr>
      <w:tr w:rsidR="004D2F7E" w:rsidRPr="00A2409A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  <w:lang w:val="kk-KZ"/>
              </w:rPr>
            </w:pP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>Б</w:t>
            </w:r>
            <w:proofErr w:type="spellStart"/>
            <w:r w:rsidR="004D2F7E" w:rsidRPr="00A2409A">
              <w:rPr>
                <w:rFonts w:eastAsia="Times New Roman"/>
                <w:color w:val="000000"/>
                <w:szCs w:val="28"/>
              </w:rPr>
              <w:t>енефициар</w:t>
            </w:r>
            <w:proofErr w:type="spellEnd"/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 xml:space="preserve"> БСН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4D2F7E" w:rsidP="0073110F">
            <w:pPr>
              <w:pStyle w:val="a3"/>
              <w:rPr>
                <w:rFonts w:eastAsia="Times New Roman"/>
                <w:color w:val="000000"/>
                <w:szCs w:val="28"/>
                <w:lang w:val="en-US"/>
              </w:rPr>
            </w:pPr>
            <w:r w:rsidRPr="00A2409A">
              <w:rPr>
                <w:rFonts w:eastAsia="Times New Roman"/>
                <w:color w:val="000000"/>
                <w:szCs w:val="28"/>
              </w:rPr>
              <w:t>160440007161 </w:t>
            </w:r>
          </w:p>
        </w:tc>
      </w:tr>
      <w:tr w:rsidR="004D2F7E" w:rsidRPr="00A2409A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bCs/>
                <w:szCs w:val="28"/>
              </w:rPr>
              <w:lastRenderedPageBreak/>
              <w:t xml:space="preserve">ТМК 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9328DD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szCs w:val="28"/>
                <w:lang w:val="kk-KZ"/>
              </w:rPr>
              <w:t>«</w:t>
            </w:r>
            <w:proofErr w:type="spellStart"/>
            <w:r w:rsidRPr="00A2409A">
              <w:rPr>
                <w:rFonts w:eastAsia="Times New Roman"/>
                <w:szCs w:val="28"/>
              </w:rPr>
              <w:t>Төлем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мақсатының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 коды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» 010 </w:t>
            </w:r>
          </w:p>
        </w:tc>
      </w:tr>
    </w:tbl>
    <w:p w:rsidR="004D2F7E" w:rsidRPr="00A2409A" w:rsidRDefault="004D2F7E" w:rsidP="0073110F">
      <w:pPr>
        <w:pStyle w:val="a3"/>
        <w:rPr>
          <w:rFonts w:eastAsia="Times New Roman"/>
          <w:szCs w:val="28"/>
          <w:lang w:val="kk-KZ"/>
        </w:rPr>
      </w:pPr>
    </w:p>
    <w:p w:rsidR="00160C25" w:rsidRPr="00A2409A" w:rsidRDefault="00160C25" w:rsidP="0073110F">
      <w:pPr>
        <w:pStyle w:val="a3"/>
        <w:rPr>
          <w:szCs w:val="28"/>
          <w:lang w:val="kk-KZ"/>
        </w:rPr>
      </w:pPr>
      <w:r w:rsidRPr="00A2409A">
        <w:rPr>
          <w:rStyle w:val="s0"/>
          <w:szCs w:val="28"/>
          <w:lang w:val="kk-KZ"/>
        </w:rPr>
        <w:t xml:space="preserve">Қандай да бір кезеңде табыс болмаған жағдайда бұл тұлғалар </w:t>
      </w:r>
      <w:r w:rsidR="006D519C" w:rsidRPr="00A2409A">
        <w:rPr>
          <w:rStyle w:val="s0"/>
          <w:szCs w:val="28"/>
          <w:lang w:val="kk-KZ"/>
        </w:rPr>
        <w:t>Б</w:t>
      </w:r>
      <w:r w:rsidRPr="00A2409A">
        <w:rPr>
          <w:rStyle w:val="s0"/>
          <w:szCs w:val="28"/>
          <w:lang w:val="kk-KZ"/>
        </w:rPr>
        <w:t>ірыңғай жинақтаушы зейнетақы қорына тиісті қаржы жылына арналған республикалық бюджет туралы заңда белгіленген ең төмен</w:t>
      </w:r>
      <w:r w:rsidR="006D519C" w:rsidRPr="00A2409A">
        <w:rPr>
          <w:rStyle w:val="s0"/>
          <w:szCs w:val="28"/>
          <w:lang w:val="kk-KZ"/>
        </w:rPr>
        <w:t>гі</w:t>
      </w:r>
      <w:r w:rsidRPr="00A2409A">
        <w:rPr>
          <w:rStyle w:val="s0"/>
          <w:szCs w:val="28"/>
          <w:lang w:val="kk-KZ"/>
        </w:rPr>
        <w:t xml:space="preserve"> жалақы мөлшерінің 10 пайызы есебінен өз пайдасына міндетті зейнетақы жарналарын төлеуге құқылы. </w:t>
      </w:r>
    </w:p>
    <w:p w:rsidR="00A2409A" w:rsidRDefault="00A2409A" w:rsidP="00A2409A">
      <w:pPr>
        <w:pStyle w:val="a3"/>
        <w:rPr>
          <w:color w:val="000000"/>
          <w:szCs w:val="28"/>
          <w:lang w:val="kk-KZ"/>
        </w:rPr>
      </w:pPr>
    </w:p>
    <w:p w:rsidR="00B877D7" w:rsidRPr="00A2409A" w:rsidRDefault="00B877D7" w:rsidP="00A2409A">
      <w:pPr>
        <w:pStyle w:val="a3"/>
        <w:rPr>
          <w:szCs w:val="28"/>
          <w:lang w:val="kk-KZ"/>
        </w:rPr>
      </w:pPr>
      <w:r w:rsidRPr="00A2409A">
        <w:rPr>
          <w:color w:val="000000"/>
          <w:szCs w:val="28"/>
          <w:lang w:val="kk-KZ"/>
        </w:rPr>
        <w:t xml:space="preserve">Зейнетақымен қамсыздандыру туралы шарт жоқ болған жағдайда, жеке зейнетақы шотын ашу туралы өтінішке қол қою арқылы міндетті зейнетақы жарналарын есепке алу бойынша зейнетақымен қамсыздандыру туралы шарт жасасу қажет. </w:t>
      </w:r>
      <w:r w:rsidR="00DB24E5" w:rsidRPr="00A2409A">
        <w:rPr>
          <w:color w:val="000000"/>
          <w:szCs w:val="28"/>
          <w:lang w:val="kk-KZ"/>
        </w:rPr>
        <w:t>БЖЗҚ ішкі құжатымен бекітілген</w:t>
      </w:r>
      <w:r w:rsidR="006D519C" w:rsidRPr="00A2409A">
        <w:rPr>
          <w:color w:val="000000"/>
          <w:szCs w:val="28"/>
          <w:lang w:val="kk-KZ"/>
        </w:rPr>
        <w:t xml:space="preserve"> ө</w:t>
      </w:r>
      <w:r w:rsidRPr="00A2409A">
        <w:rPr>
          <w:color w:val="000000"/>
          <w:szCs w:val="28"/>
          <w:lang w:val="kk-KZ"/>
        </w:rPr>
        <w:t xml:space="preserve">тініш үлгілері БЖЗҚ ресми сайтында орналастырылған. </w:t>
      </w:r>
      <w:r w:rsidR="00DB24E5" w:rsidRPr="00A2409A">
        <w:rPr>
          <w:szCs w:val="28"/>
          <w:lang w:val="kk-KZ"/>
        </w:rPr>
        <w:t>Ж</w:t>
      </w:r>
      <w:r w:rsidR="00BF79D9" w:rsidRPr="00A2409A">
        <w:rPr>
          <w:szCs w:val="28"/>
          <w:lang w:val="kk-KZ"/>
        </w:rPr>
        <w:t xml:space="preserve">еке зейнетақы шотын ашу туралы өтінішті </w:t>
      </w:r>
      <w:r w:rsidR="000C16B7" w:rsidRPr="00A2409A">
        <w:rPr>
          <w:szCs w:val="28"/>
          <w:lang w:val="kk-KZ"/>
        </w:rPr>
        <w:t>жеке басты куәл</w:t>
      </w:r>
      <w:r w:rsidR="00DB24E5" w:rsidRPr="00A2409A">
        <w:rPr>
          <w:szCs w:val="28"/>
          <w:lang w:val="kk-KZ"/>
        </w:rPr>
        <w:t xml:space="preserve">андыратын </w:t>
      </w:r>
      <w:r w:rsidR="000C16B7" w:rsidRPr="00A2409A">
        <w:rPr>
          <w:szCs w:val="28"/>
          <w:lang w:val="kk-KZ"/>
        </w:rPr>
        <w:t>құжат</w:t>
      </w:r>
      <w:r w:rsidR="006D519C" w:rsidRPr="00A2409A">
        <w:rPr>
          <w:szCs w:val="28"/>
          <w:lang w:val="kk-KZ"/>
        </w:rPr>
        <w:t xml:space="preserve">пен </w:t>
      </w:r>
      <w:r w:rsidR="00BF79D9" w:rsidRPr="00A2409A">
        <w:rPr>
          <w:szCs w:val="28"/>
          <w:lang w:val="kk-KZ"/>
        </w:rPr>
        <w:t>БЖЗҚ-ның кез келген бөлімшесінде</w:t>
      </w:r>
      <w:r w:rsidR="000C16B7" w:rsidRPr="00A2409A">
        <w:rPr>
          <w:szCs w:val="28"/>
          <w:lang w:val="kk-KZ"/>
        </w:rPr>
        <w:t xml:space="preserve"> немесе электрондық цифрлық қолтаңбаның көмегімен enpf.kz сайты арқылы беруге болады. </w:t>
      </w:r>
    </w:p>
    <w:p w:rsidR="00A2409A" w:rsidRDefault="00A2409A" w:rsidP="00A2409A">
      <w:pPr>
        <w:pStyle w:val="a3"/>
        <w:rPr>
          <w:szCs w:val="28"/>
          <w:lang w:val="kk-KZ"/>
        </w:rPr>
      </w:pPr>
    </w:p>
    <w:p w:rsidR="00BF79D9" w:rsidRPr="00A2409A" w:rsidRDefault="00651B16" w:rsidP="00A2409A">
      <w:pPr>
        <w:pStyle w:val="a3"/>
        <w:rPr>
          <w:szCs w:val="28"/>
          <w:lang w:val="kk-KZ"/>
        </w:rPr>
      </w:pPr>
      <w:r w:rsidRPr="00A2409A">
        <w:rPr>
          <w:szCs w:val="28"/>
          <w:lang w:val="kk-KZ"/>
        </w:rPr>
        <w:t xml:space="preserve">Аталмыш </w:t>
      </w:r>
      <w:r w:rsidR="000C16B7" w:rsidRPr="00A2409A">
        <w:rPr>
          <w:szCs w:val="28"/>
          <w:lang w:val="kk-KZ"/>
        </w:rPr>
        <w:t xml:space="preserve">түзетулер </w:t>
      </w:r>
      <w:r w:rsidR="001F72B1" w:rsidRPr="00A2409A">
        <w:rPr>
          <w:szCs w:val="28"/>
          <w:lang w:val="kk-KZ"/>
        </w:rPr>
        <w:t>міндетті зейнетақы жарналарын тұрақты және толық көлемде ауд</w:t>
      </w:r>
      <w:r w:rsidR="006D519C" w:rsidRPr="00A2409A">
        <w:rPr>
          <w:szCs w:val="28"/>
          <w:lang w:val="kk-KZ"/>
        </w:rPr>
        <w:t xml:space="preserve">ару </w:t>
      </w:r>
      <w:r w:rsidR="001F72B1" w:rsidRPr="00A2409A">
        <w:rPr>
          <w:szCs w:val="28"/>
          <w:lang w:val="kk-KZ"/>
        </w:rPr>
        <w:t xml:space="preserve">есебінен азаматтардың зейнетақы жинақтарын арттыру мақсатында енгізіліп отыр. </w:t>
      </w:r>
    </w:p>
    <w:p w:rsidR="00A2409A" w:rsidRDefault="00A2409A" w:rsidP="00A2409A">
      <w:pPr>
        <w:pStyle w:val="a3"/>
        <w:rPr>
          <w:szCs w:val="28"/>
          <w:lang w:val="kk-KZ"/>
        </w:rPr>
      </w:pPr>
    </w:p>
    <w:p w:rsidR="006E24DB" w:rsidRPr="00A2409A" w:rsidRDefault="006D519C" w:rsidP="00A2409A">
      <w:pPr>
        <w:pStyle w:val="a3"/>
        <w:rPr>
          <w:szCs w:val="28"/>
          <w:lang w:val="kk-KZ"/>
        </w:rPr>
      </w:pPr>
      <w:r w:rsidRPr="00A2409A">
        <w:rPr>
          <w:szCs w:val="28"/>
          <w:lang w:val="kk-KZ"/>
        </w:rPr>
        <w:t xml:space="preserve">Бүгінде </w:t>
      </w:r>
      <w:r w:rsidR="001F72B1" w:rsidRPr="00A2409A">
        <w:rPr>
          <w:szCs w:val="28"/>
          <w:lang w:val="kk-KZ"/>
        </w:rPr>
        <w:t>Қазақстанда үш деңгейлі зейнетақы жүйесі жұмыс істейді. О</w:t>
      </w:r>
      <w:r w:rsidR="00C344AF" w:rsidRPr="00A2409A">
        <w:rPr>
          <w:szCs w:val="28"/>
          <w:lang w:val="kk-KZ"/>
        </w:rPr>
        <w:t xml:space="preserve">л </w:t>
      </w:r>
      <w:r w:rsidR="001F72B1" w:rsidRPr="00A2409A">
        <w:rPr>
          <w:szCs w:val="28"/>
          <w:lang w:val="kk-KZ"/>
        </w:rPr>
        <w:t>мемлекет</w:t>
      </w:r>
      <w:r w:rsidR="002B4753" w:rsidRPr="00A2409A">
        <w:rPr>
          <w:szCs w:val="28"/>
          <w:lang w:val="kk-KZ"/>
        </w:rPr>
        <w:t>ті</w:t>
      </w:r>
      <w:r w:rsidR="001F72B1" w:rsidRPr="00A2409A">
        <w:rPr>
          <w:szCs w:val="28"/>
          <w:lang w:val="kk-KZ"/>
        </w:rPr>
        <w:t>, жұмыс беруші</w:t>
      </w:r>
      <w:r w:rsidR="002B4753" w:rsidRPr="00A2409A">
        <w:rPr>
          <w:szCs w:val="28"/>
          <w:lang w:val="kk-KZ"/>
        </w:rPr>
        <w:t>лерді</w:t>
      </w:r>
      <w:r w:rsidR="001F72B1" w:rsidRPr="00A2409A">
        <w:rPr>
          <w:szCs w:val="28"/>
          <w:lang w:val="kk-KZ"/>
        </w:rPr>
        <w:t xml:space="preserve"> және барлық жұмыс істеуші азаматтар</w:t>
      </w:r>
      <w:r w:rsidR="00C344AF" w:rsidRPr="00A2409A">
        <w:rPr>
          <w:szCs w:val="28"/>
          <w:lang w:val="kk-KZ"/>
        </w:rPr>
        <w:t>ды</w:t>
      </w:r>
      <w:r w:rsidR="001F72B1" w:rsidRPr="00A2409A">
        <w:rPr>
          <w:szCs w:val="28"/>
          <w:lang w:val="kk-KZ"/>
        </w:rPr>
        <w:t>, олардың ішінде жалда</w:t>
      </w:r>
      <w:r w:rsidR="00C344AF" w:rsidRPr="00A2409A">
        <w:rPr>
          <w:szCs w:val="28"/>
          <w:lang w:val="kk-KZ"/>
        </w:rPr>
        <w:t>нып жұмыс істемейтін азаматтар</w:t>
      </w:r>
      <w:r w:rsidR="002B4753" w:rsidRPr="00A2409A">
        <w:rPr>
          <w:szCs w:val="28"/>
          <w:lang w:val="kk-KZ"/>
        </w:rPr>
        <w:t xml:space="preserve">ды да </w:t>
      </w:r>
      <w:r w:rsidR="00C344AF" w:rsidRPr="00A2409A">
        <w:rPr>
          <w:szCs w:val="28"/>
          <w:lang w:val="kk-KZ"/>
        </w:rPr>
        <w:t xml:space="preserve">қамтиды. Уақыт өте келе зейнетақы жүйесінің жинақтаушы бөлігі басымдыққа ие болады. Сондықтан жұмыспен қамтылған тұрғындарды зейнетақы жүйесімен барынша қамту қажет. Сәйкесінше міндетті зейнетақы жарналарын Қорға уақытылы және тұрақты негізде  аударып отыру </w:t>
      </w:r>
      <w:r w:rsidR="002B4753" w:rsidRPr="00A2409A">
        <w:rPr>
          <w:szCs w:val="28"/>
          <w:lang w:val="kk-KZ"/>
        </w:rPr>
        <w:t xml:space="preserve">- </w:t>
      </w:r>
      <w:r w:rsidR="00C344AF" w:rsidRPr="00A2409A">
        <w:rPr>
          <w:szCs w:val="28"/>
          <w:lang w:val="kk-KZ"/>
        </w:rPr>
        <w:t>азаматтардың барлық санаты, оның ішінде азаматтық-құқықтық шарттар аясында жұмыс істейтін азаматтар үшін өте маңызды. Бұл зейнетақы жинақтарының сомасын арттырып қана қоймай</w:t>
      </w:r>
      <w:r w:rsidR="00651B16" w:rsidRPr="00A2409A">
        <w:rPr>
          <w:szCs w:val="28"/>
          <w:lang w:val="kk-KZ"/>
        </w:rPr>
        <w:t>ды</w:t>
      </w:r>
      <w:r w:rsidR="00C344AF" w:rsidRPr="00A2409A">
        <w:rPr>
          <w:szCs w:val="28"/>
          <w:lang w:val="kk-KZ"/>
        </w:rPr>
        <w:t xml:space="preserve">, сонымен қатар базалық зейнетақының мөлшерін арттыруға </w:t>
      </w:r>
      <w:r w:rsidR="002B4753" w:rsidRPr="00A2409A">
        <w:rPr>
          <w:szCs w:val="28"/>
          <w:lang w:val="kk-KZ"/>
        </w:rPr>
        <w:t xml:space="preserve">да </w:t>
      </w:r>
      <w:r w:rsidR="00C344AF" w:rsidRPr="00A2409A">
        <w:rPr>
          <w:szCs w:val="28"/>
          <w:lang w:val="kk-KZ"/>
        </w:rPr>
        <w:t xml:space="preserve">мүмкіндік береді. Өйткені 2018 жылдың 1 шілдесінен бастап базалық зейнетақыны есептеу барысында 1998 жылға дейінгі еңбек өтілі мен жинақтаушы зейнетақы жүйесіне қатысу өтілі ескеріледі. </w:t>
      </w:r>
    </w:p>
    <w:p w:rsidR="00DB5CA9" w:rsidRDefault="00DB5CA9" w:rsidP="00E87857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kk-KZ" w:eastAsia="ru-RU" w:bidi="hi-IN"/>
        </w:rPr>
      </w:pPr>
    </w:p>
    <w:p w:rsidR="00A2409A" w:rsidRDefault="00A2409A" w:rsidP="00E87857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kk-KZ" w:eastAsia="ru-RU" w:bidi="hi-IN"/>
        </w:rPr>
      </w:pPr>
    </w:p>
    <w:p w:rsidR="00A2409A" w:rsidRPr="00A2409A" w:rsidRDefault="00A2409A" w:rsidP="00A2409A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/>
          <w:color w:val="000000"/>
          <w:sz w:val="24"/>
          <w:szCs w:val="24"/>
          <w:lang w:val="kk-KZ"/>
        </w:rPr>
      </w:pPr>
      <w:r w:rsidRPr="00A2409A">
        <w:rPr>
          <w:rFonts w:ascii="Times New Roman" w:eastAsia="Calibri" w:hAnsi="Times New Roman"/>
          <w:color w:val="000000"/>
          <w:sz w:val="24"/>
          <w:szCs w:val="24"/>
          <w:lang w:val="kk-KZ"/>
        </w:rPr>
        <w:t>«</w:t>
      </w:r>
      <w:r w:rsidR="00E87857" w:rsidRPr="00A2409A">
        <w:rPr>
          <w:rFonts w:ascii="Times New Roman" w:eastAsia="Calibri" w:hAnsi="Times New Roman"/>
          <w:color w:val="000000"/>
          <w:sz w:val="24"/>
          <w:szCs w:val="24"/>
          <w:lang w:val="kk-KZ"/>
        </w:rPr>
        <w:t>БЖЗҚ» АҚ баспасөз орталығы.</w:t>
      </w:r>
    </w:p>
    <w:p w:rsidR="00E87857" w:rsidRPr="00A2409A" w:rsidRDefault="00E87857" w:rsidP="00A2409A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right"/>
        <w:rPr>
          <w:rFonts w:ascii="Verdana" w:eastAsia="Calibri" w:hAnsi="Verdana"/>
          <w:sz w:val="24"/>
          <w:szCs w:val="24"/>
          <w:lang w:val="kk-KZ"/>
        </w:rPr>
      </w:pPr>
      <w:r w:rsidRPr="00A2409A">
        <w:rPr>
          <w:rFonts w:ascii="Times New Roman" w:eastAsia="Calibri" w:hAnsi="Times New Roman"/>
          <w:sz w:val="24"/>
          <w:szCs w:val="24"/>
          <w:lang w:val="kk-KZ"/>
        </w:rPr>
        <w:t xml:space="preserve">БАҚ үшін байланыстар: </w:t>
      </w:r>
      <w:hyperlink r:id="rId8" w:history="1">
        <w:r w:rsidRPr="00A2409A">
          <w:rPr>
            <w:rFonts w:ascii="Times New Roman" w:eastAsia="Calibri" w:hAnsi="Times New Roman"/>
            <w:color w:val="001CAC"/>
            <w:sz w:val="24"/>
            <w:szCs w:val="24"/>
            <w:lang w:val="kk-KZ"/>
          </w:rPr>
          <w:t>press@enpf.kz</w:t>
        </w:r>
      </w:hyperlink>
    </w:p>
    <w:p w:rsidR="00E87857" w:rsidRPr="00E87857" w:rsidRDefault="00E87857" w:rsidP="00651B16">
      <w:pPr>
        <w:pStyle w:val="a3"/>
        <w:ind w:firstLine="708"/>
        <w:rPr>
          <w:iCs/>
          <w:sz w:val="28"/>
          <w:szCs w:val="28"/>
          <w:lang w:val="kk-KZ"/>
        </w:rPr>
      </w:pPr>
    </w:p>
    <w:sectPr w:rsidR="00E87857" w:rsidRPr="00E8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5B" w:rsidRDefault="007A215B" w:rsidP="004D2F7E">
      <w:r>
        <w:separator/>
      </w:r>
    </w:p>
  </w:endnote>
  <w:endnote w:type="continuationSeparator" w:id="0">
    <w:p w:rsidR="007A215B" w:rsidRDefault="007A215B" w:rsidP="004D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5B" w:rsidRDefault="007A215B" w:rsidP="004D2F7E">
      <w:r>
        <w:separator/>
      </w:r>
    </w:p>
  </w:footnote>
  <w:footnote w:type="continuationSeparator" w:id="0">
    <w:p w:rsidR="007A215B" w:rsidRDefault="007A215B" w:rsidP="004D2F7E">
      <w:r>
        <w:continuationSeparator/>
      </w:r>
    </w:p>
  </w:footnote>
  <w:footnote w:id="1">
    <w:p w:rsidR="004D2F7E" w:rsidRPr="00A2409A" w:rsidRDefault="004D2F7E" w:rsidP="00FB3CAD">
      <w:pPr>
        <w:jc w:val="both"/>
        <w:rPr>
          <w:sz w:val="18"/>
        </w:rPr>
      </w:pPr>
      <w:r>
        <w:rPr>
          <w:rStyle w:val="aa"/>
        </w:rPr>
        <w:footnoteRef/>
      </w:r>
      <w:r w:rsidRPr="00FE0D2F"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Қазақстан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Республикасы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Үкіметінің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2013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жылғы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18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қазандағы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№ 1116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Қаулысы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val="kk-KZ" w:eastAsia="ru-RU"/>
        </w:rPr>
        <w:t>мен бекітілген, м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індетті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зейнетақы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жарналарын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,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міндетті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кәсіптік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зейнетақы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жарналарын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есептеу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,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ұстап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қалу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(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есебіне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жазу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)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және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бірыңғай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жинақтаушы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зейнетақы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қорына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аудару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және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олар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бойынша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өндіріп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алу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қағидалары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мен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мерзімдері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5C28"/>
    <w:multiLevelType w:val="hybridMultilevel"/>
    <w:tmpl w:val="6182280E"/>
    <w:lvl w:ilvl="0" w:tplc="D0C465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810E0"/>
    <w:multiLevelType w:val="hybridMultilevel"/>
    <w:tmpl w:val="4C14FC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9F6AA6"/>
    <w:multiLevelType w:val="hybridMultilevel"/>
    <w:tmpl w:val="6560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107CA"/>
    <w:multiLevelType w:val="hybridMultilevel"/>
    <w:tmpl w:val="DF52F84E"/>
    <w:lvl w:ilvl="0" w:tplc="11064E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4E1184"/>
    <w:multiLevelType w:val="hybridMultilevel"/>
    <w:tmpl w:val="E53E2DD4"/>
    <w:lvl w:ilvl="0" w:tplc="4D54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A281E"/>
    <w:multiLevelType w:val="hybridMultilevel"/>
    <w:tmpl w:val="5BF8902E"/>
    <w:lvl w:ilvl="0" w:tplc="04190011">
      <w:start w:val="1"/>
      <w:numFmt w:val="decimal"/>
      <w:lvlText w:val="%1)"/>
      <w:lvlJc w:val="left"/>
      <w:pPr>
        <w:ind w:left="1065" w:hanging="70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ED"/>
    <w:rsid w:val="00043D78"/>
    <w:rsid w:val="00083824"/>
    <w:rsid w:val="00084A96"/>
    <w:rsid w:val="000A3C8A"/>
    <w:rsid w:val="000C16B7"/>
    <w:rsid w:val="00156A69"/>
    <w:rsid w:val="00160C25"/>
    <w:rsid w:val="00180261"/>
    <w:rsid w:val="001F0BC0"/>
    <w:rsid w:val="001F72B1"/>
    <w:rsid w:val="001F763C"/>
    <w:rsid w:val="00285CC2"/>
    <w:rsid w:val="002B0192"/>
    <w:rsid w:val="002B4753"/>
    <w:rsid w:val="002D0529"/>
    <w:rsid w:val="003065B2"/>
    <w:rsid w:val="003139C8"/>
    <w:rsid w:val="00317B4F"/>
    <w:rsid w:val="00327C14"/>
    <w:rsid w:val="00360823"/>
    <w:rsid w:val="003731EE"/>
    <w:rsid w:val="003D2CC9"/>
    <w:rsid w:val="00402740"/>
    <w:rsid w:val="00407D75"/>
    <w:rsid w:val="004244E1"/>
    <w:rsid w:val="00424821"/>
    <w:rsid w:val="00436D8B"/>
    <w:rsid w:val="004414E4"/>
    <w:rsid w:val="00486A9E"/>
    <w:rsid w:val="004D2F7E"/>
    <w:rsid w:val="0057762F"/>
    <w:rsid w:val="005F0187"/>
    <w:rsid w:val="005F519E"/>
    <w:rsid w:val="005F7ACD"/>
    <w:rsid w:val="00641D0F"/>
    <w:rsid w:val="00643B2C"/>
    <w:rsid w:val="00651B16"/>
    <w:rsid w:val="0067087A"/>
    <w:rsid w:val="00684149"/>
    <w:rsid w:val="006D519C"/>
    <w:rsid w:val="006E24DB"/>
    <w:rsid w:val="0073110F"/>
    <w:rsid w:val="007344B4"/>
    <w:rsid w:val="00735025"/>
    <w:rsid w:val="00735A42"/>
    <w:rsid w:val="00754B30"/>
    <w:rsid w:val="007A215B"/>
    <w:rsid w:val="007D2BF3"/>
    <w:rsid w:val="007D42B8"/>
    <w:rsid w:val="007E52CE"/>
    <w:rsid w:val="008203ED"/>
    <w:rsid w:val="00822CE8"/>
    <w:rsid w:val="008412A8"/>
    <w:rsid w:val="00856431"/>
    <w:rsid w:val="0086040E"/>
    <w:rsid w:val="008B72A7"/>
    <w:rsid w:val="009328DD"/>
    <w:rsid w:val="009C49E3"/>
    <w:rsid w:val="00A024CB"/>
    <w:rsid w:val="00A06FC7"/>
    <w:rsid w:val="00A2409A"/>
    <w:rsid w:val="00A441BA"/>
    <w:rsid w:val="00A515FF"/>
    <w:rsid w:val="00A63111"/>
    <w:rsid w:val="00AA35FF"/>
    <w:rsid w:val="00AA3E72"/>
    <w:rsid w:val="00AC520C"/>
    <w:rsid w:val="00AD5718"/>
    <w:rsid w:val="00B10B60"/>
    <w:rsid w:val="00B706B3"/>
    <w:rsid w:val="00B820F4"/>
    <w:rsid w:val="00B840AB"/>
    <w:rsid w:val="00B877D7"/>
    <w:rsid w:val="00B96FB5"/>
    <w:rsid w:val="00BA5989"/>
    <w:rsid w:val="00BF79D9"/>
    <w:rsid w:val="00C344AF"/>
    <w:rsid w:val="00C6480D"/>
    <w:rsid w:val="00C65D3F"/>
    <w:rsid w:val="00DB24E5"/>
    <w:rsid w:val="00DB5CA9"/>
    <w:rsid w:val="00DB6381"/>
    <w:rsid w:val="00E674F5"/>
    <w:rsid w:val="00E87857"/>
    <w:rsid w:val="00F1340E"/>
    <w:rsid w:val="00F17AC4"/>
    <w:rsid w:val="00F22784"/>
    <w:rsid w:val="00FB3CAD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8889"/>
  <w15:chartTrackingRefBased/>
  <w15:docId w15:val="{8238D2BA-1CA1-4A96-AC31-99841582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E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8203E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8203E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8203ED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8203ED"/>
    <w:pPr>
      <w:spacing w:after="160" w:line="252" w:lineRule="auto"/>
      <w:ind w:left="720"/>
      <w:contextualSpacing/>
    </w:pPr>
    <w:rPr>
      <w:rFonts w:cstheme="minorBidi"/>
    </w:rPr>
  </w:style>
  <w:style w:type="character" w:styleId="a7">
    <w:name w:val="Hyperlink"/>
    <w:basedOn w:val="a0"/>
    <w:uiPriority w:val="99"/>
    <w:unhideWhenUsed/>
    <w:rsid w:val="008203ED"/>
    <w:rPr>
      <w:color w:val="0563C1" w:themeColor="hyperlink"/>
      <w:u w:val="single"/>
    </w:rPr>
  </w:style>
  <w:style w:type="paragraph" w:customStyle="1" w:styleId="CharChar">
    <w:name w:val="Char Char"/>
    <w:basedOn w:val="a"/>
    <w:autoRedefine/>
    <w:rsid w:val="008203E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s0">
    <w:name w:val="s0"/>
    <w:rsid w:val="008203ED"/>
    <w:rPr>
      <w:rFonts w:ascii="Times New Roman" w:hAnsi="Times New Roman" w:cs="Times New Roman"/>
      <w:color w:val="000000"/>
      <w:sz w:val="24"/>
      <w:szCs w:val="24"/>
      <w:u w:val="none"/>
      <w:effect w:val="none"/>
      <w:lang w:val="en-US" w:eastAsia="en-US" w:bidi="ar-SA"/>
    </w:rPr>
  </w:style>
  <w:style w:type="paragraph" w:styleId="a8">
    <w:name w:val="footnote text"/>
    <w:basedOn w:val="a"/>
    <w:link w:val="a9"/>
    <w:uiPriority w:val="99"/>
    <w:semiHidden/>
    <w:unhideWhenUsed/>
    <w:rsid w:val="004D2F7E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D2F7E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D2F7E"/>
    <w:rPr>
      <w:vertAlign w:val="superscript"/>
    </w:rPr>
  </w:style>
  <w:style w:type="character" w:customStyle="1" w:styleId="s1">
    <w:name w:val="s1"/>
    <w:basedOn w:val="a0"/>
    <w:rsid w:val="004D2F7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Акмаева Марина Абдрахмановна</cp:lastModifiedBy>
  <cp:revision>3</cp:revision>
  <dcterms:created xsi:type="dcterms:W3CDTF">2018-07-12T05:03:00Z</dcterms:created>
  <dcterms:modified xsi:type="dcterms:W3CDTF">2018-07-12T06:01:00Z</dcterms:modified>
</cp:coreProperties>
</file>